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B974B" w14:textId="0E030B06" w:rsidR="001A3B4C" w:rsidRDefault="007F6371">
      <w:r>
        <w:t>24 de octubre de</w:t>
      </w:r>
      <w:r w:rsidR="00EB3BFD">
        <w:t xml:space="preserve"> 2016</w:t>
      </w:r>
    </w:p>
    <w:p w14:paraId="242808DE" w14:textId="77777777" w:rsidR="00EB3BFD" w:rsidRDefault="00EB3BFD"/>
    <w:p w14:paraId="2EE8E05A" w14:textId="2011CA27" w:rsidR="00EB3BFD" w:rsidRDefault="002734D1">
      <w:r>
        <w:t>Estimados Miembros de la C</w:t>
      </w:r>
      <w:r w:rsidR="00EB3BFD">
        <w:t>omunidad,</w:t>
      </w:r>
    </w:p>
    <w:p w14:paraId="36F39CE9" w14:textId="77777777" w:rsidR="00EB3BFD" w:rsidRDefault="00EB3BFD"/>
    <w:p w14:paraId="362D0AB9" w14:textId="3AB2061C" w:rsidR="00F95C8C" w:rsidRPr="00F95C8C" w:rsidRDefault="00F95C8C">
      <w:pPr>
        <w:rPr>
          <w:u w:val="single"/>
        </w:rPr>
      </w:pPr>
      <w:r w:rsidRPr="00F95C8C">
        <w:rPr>
          <w:u w:val="single"/>
        </w:rPr>
        <w:t>Nuestras propias pruebas de plomo p</w:t>
      </w:r>
      <w:r>
        <w:rPr>
          <w:u w:val="single"/>
        </w:rPr>
        <w:t>revia</w:t>
      </w:r>
      <w:r w:rsidRPr="00F95C8C">
        <w:rPr>
          <w:u w:val="single"/>
        </w:rPr>
        <w:t>s a la ley aprobada por el estado de Nueva York – 7 accesorios con niveles elevados</w:t>
      </w:r>
    </w:p>
    <w:p w14:paraId="08E4AF91" w14:textId="77777777" w:rsidR="00F95C8C" w:rsidRPr="00F95C8C" w:rsidRDefault="00F95C8C">
      <w:pPr>
        <w:rPr>
          <w:u w:val="single"/>
        </w:rPr>
      </w:pPr>
    </w:p>
    <w:p w14:paraId="3AD763AC" w14:textId="7BB3BFDE" w:rsidR="00EB3BFD" w:rsidRDefault="000B62FF">
      <w:r>
        <w:t>Si recuerda</w:t>
      </w:r>
      <w:r w:rsidR="00912FD8">
        <w:t xml:space="preserve">n mi </w:t>
      </w:r>
      <w:r w:rsidR="006828EF">
        <w:t>comunicación</w:t>
      </w:r>
      <w:r w:rsidR="00912FD8">
        <w:t xml:space="preserve"> a p</w:t>
      </w:r>
      <w:r>
        <w:t>rincipios de se</w:t>
      </w:r>
      <w:r w:rsidR="00176F97">
        <w:t>p</w:t>
      </w:r>
      <w:r>
        <w:t>tiembre</w:t>
      </w:r>
      <w:r w:rsidR="003D6673">
        <w:t xml:space="preserve">, </w:t>
      </w:r>
      <w:r w:rsidR="00CA00AD">
        <w:t xml:space="preserve">este pasado verano </w:t>
      </w:r>
      <w:r w:rsidR="003D6673">
        <w:t xml:space="preserve">el Distrito </w:t>
      </w:r>
      <w:r w:rsidR="00F95C8C">
        <w:t xml:space="preserve">condujo </w:t>
      </w:r>
      <w:r w:rsidR="003D6673">
        <w:t>voluntariamente un</w:t>
      </w:r>
      <w:r w:rsidR="001765DA">
        <w:t>a</w:t>
      </w:r>
      <w:r w:rsidR="003D6673">
        <w:t xml:space="preserve"> “primer</w:t>
      </w:r>
      <w:r w:rsidR="002734D1">
        <w:t>a</w:t>
      </w:r>
      <w:r w:rsidR="003D6673">
        <w:t xml:space="preserve"> </w:t>
      </w:r>
      <w:r w:rsidR="001765DA">
        <w:t>extracción</w:t>
      </w:r>
      <w:r w:rsidR="003D6673">
        <w:t xml:space="preserve">” </w:t>
      </w:r>
      <w:r w:rsidR="00D10F2D">
        <w:t xml:space="preserve">a fin de </w:t>
      </w:r>
      <w:r w:rsidR="006828EF">
        <w:t>realizar</w:t>
      </w:r>
      <w:r w:rsidR="00D10F2D">
        <w:t xml:space="preserve"> </w:t>
      </w:r>
      <w:r w:rsidR="00CA00AD">
        <w:t xml:space="preserve">pruebas para </w:t>
      </w:r>
      <w:r w:rsidR="00F95C8C">
        <w:t xml:space="preserve">identificar </w:t>
      </w:r>
      <w:r w:rsidR="00CA00AD">
        <w:t>la presencia de plomo en</w:t>
      </w:r>
      <w:r w:rsidR="007A5C96">
        <w:t xml:space="preserve"> 339 fuentes de agua</w:t>
      </w:r>
      <w:r w:rsidR="0008706F">
        <w:t xml:space="preserve"> – incluyendo </w:t>
      </w:r>
      <w:r w:rsidR="00D10F2D">
        <w:t xml:space="preserve">en </w:t>
      </w:r>
      <w:r w:rsidR="00F95C8C">
        <w:t>p</w:t>
      </w:r>
      <w:r w:rsidR="0008706F">
        <w:t xml:space="preserve">iletas y </w:t>
      </w:r>
      <w:r w:rsidR="00176F97">
        <w:t xml:space="preserve">en </w:t>
      </w:r>
      <w:r w:rsidR="00CA00AD">
        <w:t xml:space="preserve">fuentes para beber </w:t>
      </w:r>
      <w:r w:rsidR="008D7B6C">
        <w:t>– encontramos 46 fuentes de agua con niveles e</w:t>
      </w:r>
      <w:r w:rsidR="00D10F2D">
        <w:t>levado</w:t>
      </w:r>
      <w:r w:rsidR="008D7B6C">
        <w:t>s</w:t>
      </w:r>
      <w:r w:rsidR="00D10F2D">
        <w:t xml:space="preserve"> de plomo</w:t>
      </w:r>
      <w:r w:rsidR="008D7B6C">
        <w:t xml:space="preserve">. </w:t>
      </w:r>
      <w:r w:rsidR="0099451D">
        <w:t xml:space="preserve">Inmediatamente </w:t>
      </w:r>
      <w:r w:rsidR="00CA00AD">
        <w:t>removimos de servicio los borboteadores</w:t>
      </w:r>
      <w:r w:rsidR="007D3076">
        <w:t xml:space="preserve">, </w:t>
      </w:r>
      <w:r w:rsidR="00CA00AD">
        <w:t>enfriadores de agua</w:t>
      </w:r>
      <w:r w:rsidR="00F95C8C">
        <w:t xml:space="preserve">, estaciones para rellenar botellas </w:t>
      </w:r>
      <w:r w:rsidR="007D3076">
        <w:t xml:space="preserve">y </w:t>
      </w:r>
      <w:r w:rsidR="00CA00AD">
        <w:t xml:space="preserve">fuentes para beber </w:t>
      </w:r>
      <w:r w:rsidR="00D10F2D">
        <w:t xml:space="preserve">donde el nivel de plomo </w:t>
      </w:r>
      <w:r w:rsidR="002734D1">
        <w:t>superaba</w:t>
      </w:r>
      <w:r w:rsidR="00CA00AD">
        <w:t xml:space="preserve"> los </w:t>
      </w:r>
      <w:r w:rsidR="008A7982">
        <w:t xml:space="preserve">niveles </w:t>
      </w:r>
      <w:r w:rsidR="00D10F2D">
        <w:t xml:space="preserve">seguros, </w:t>
      </w:r>
      <w:r w:rsidR="008A7982">
        <w:t xml:space="preserve">y </w:t>
      </w:r>
      <w:r w:rsidR="00D10F2D">
        <w:t xml:space="preserve">las </w:t>
      </w:r>
      <w:r w:rsidR="008A7982">
        <w:t xml:space="preserve">piletas </w:t>
      </w:r>
      <w:r w:rsidR="00D10F2D">
        <w:t>donde s</w:t>
      </w:r>
      <w:r w:rsidR="00F95C8C">
        <w:t>e encontraron niveles elevados fueron marcada</w:t>
      </w:r>
      <w:r w:rsidR="00D10F2D">
        <w:t>s para</w:t>
      </w:r>
      <w:r w:rsidR="00F95C8C">
        <w:t xml:space="preserve"> uso de </w:t>
      </w:r>
      <w:r w:rsidR="00496248">
        <w:t>lavamanos</w:t>
      </w:r>
      <w:r w:rsidR="00D10F2D">
        <w:t xml:space="preserve"> exclusivamente</w:t>
      </w:r>
      <w:r w:rsidR="00496248">
        <w:t xml:space="preserve">. </w:t>
      </w:r>
      <w:r w:rsidR="00D10F2D">
        <w:t>Luego comenzamos otra prueba de segunda ronda</w:t>
      </w:r>
      <w:r w:rsidR="00C750F4">
        <w:t xml:space="preserve"> “</w:t>
      </w:r>
      <w:r w:rsidR="001765DA" w:rsidRPr="00176F97">
        <w:t>extracción</w:t>
      </w:r>
      <w:r w:rsidR="002734D1">
        <w:t xml:space="preserve"> después de descargar</w:t>
      </w:r>
      <w:r w:rsidR="00C750F4">
        <w:t xml:space="preserve">” para </w:t>
      </w:r>
      <w:r w:rsidR="006828EF">
        <w:t>determinar</w:t>
      </w:r>
      <w:r w:rsidR="00C750F4">
        <w:t xml:space="preserve"> </w:t>
      </w:r>
      <w:r w:rsidR="007B404A">
        <w:t xml:space="preserve">la </w:t>
      </w:r>
      <w:r w:rsidR="006828EF">
        <w:t>raíz</w:t>
      </w:r>
      <w:r w:rsidR="007B404A">
        <w:t xml:space="preserve"> del problema.</w:t>
      </w:r>
    </w:p>
    <w:p w14:paraId="74178CD5" w14:textId="77777777" w:rsidR="00AA4BE5" w:rsidRDefault="00AA4BE5"/>
    <w:p w14:paraId="3B8BB5EE" w14:textId="3CB78248" w:rsidR="000F4780" w:rsidRPr="00F56E4A" w:rsidRDefault="00D10F2D">
      <w:pPr>
        <w:rPr>
          <w:b/>
        </w:rPr>
      </w:pPr>
      <w:r>
        <w:t xml:space="preserve">El informe resumido de los resultados de </w:t>
      </w:r>
      <w:r w:rsidR="00F95C8C">
        <w:t xml:space="preserve">la </w:t>
      </w:r>
      <w:r>
        <w:t xml:space="preserve">primera </w:t>
      </w:r>
      <w:r w:rsidR="001765DA">
        <w:t xml:space="preserve">y la </w:t>
      </w:r>
      <w:r w:rsidR="00847B41">
        <w:t xml:space="preserve">segunda ronda </w:t>
      </w:r>
      <w:r>
        <w:t xml:space="preserve">de pruebas </w:t>
      </w:r>
      <w:r w:rsidR="00F95C8C">
        <w:t xml:space="preserve">está </w:t>
      </w:r>
      <w:r>
        <w:t>publicado</w:t>
      </w:r>
      <w:r w:rsidR="00045523">
        <w:t xml:space="preserve"> en el sitio web del Distrito. Como puede</w:t>
      </w:r>
      <w:r>
        <w:t>n</w:t>
      </w:r>
      <w:r w:rsidR="00045523">
        <w:t xml:space="preserve"> ver, el reporte prov</w:t>
      </w:r>
      <w:r>
        <w:t>e</w:t>
      </w:r>
      <w:r w:rsidR="00045523">
        <w:t xml:space="preserve">e un </w:t>
      </w:r>
      <w:r>
        <w:t xml:space="preserve">desglose </w:t>
      </w:r>
      <w:r w:rsidR="000F4780">
        <w:t xml:space="preserve">de los resultados </w:t>
      </w:r>
      <w:r w:rsidR="00CE1354">
        <w:t xml:space="preserve">por </w:t>
      </w:r>
      <w:r w:rsidR="000F4780">
        <w:t xml:space="preserve">escuela, </w:t>
      </w:r>
      <w:r w:rsidR="006828EF">
        <w:t>ubicación</w:t>
      </w:r>
      <w:r w:rsidR="000F4780">
        <w:t xml:space="preserve"> y </w:t>
      </w:r>
      <w:r>
        <w:t>tipo de fuente de agua.</w:t>
      </w:r>
      <w:r w:rsidR="000F4780">
        <w:t xml:space="preserve"> </w:t>
      </w:r>
      <w:r w:rsidR="000F4780" w:rsidRPr="00F56E4A">
        <w:rPr>
          <w:b/>
        </w:rPr>
        <w:t>De</w:t>
      </w:r>
      <w:r w:rsidRPr="00F56E4A">
        <w:rPr>
          <w:b/>
        </w:rPr>
        <w:t xml:space="preserve"> las 46 fuentes de agua que se clausuraron por todo </w:t>
      </w:r>
      <w:r w:rsidR="000F4780" w:rsidRPr="00F56E4A">
        <w:rPr>
          <w:b/>
        </w:rPr>
        <w:t xml:space="preserve">el Distrito, siete (cuatro </w:t>
      </w:r>
      <w:r w:rsidRPr="00F56E4A">
        <w:rPr>
          <w:b/>
        </w:rPr>
        <w:t xml:space="preserve">fuentes para beber </w:t>
      </w:r>
      <w:r w:rsidR="000F4780" w:rsidRPr="00F56E4A">
        <w:rPr>
          <w:b/>
        </w:rPr>
        <w:t>y tres</w:t>
      </w:r>
      <w:r w:rsidRPr="00F56E4A">
        <w:rPr>
          <w:b/>
        </w:rPr>
        <w:t xml:space="preserve"> piletas) </w:t>
      </w:r>
      <w:r w:rsidR="006828EF" w:rsidRPr="00F56E4A">
        <w:rPr>
          <w:b/>
        </w:rPr>
        <w:t>ha</w:t>
      </w:r>
      <w:r w:rsidR="00F95C8C">
        <w:rPr>
          <w:b/>
        </w:rPr>
        <w:t>n</w:t>
      </w:r>
      <w:r w:rsidRPr="00F56E4A">
        <w:rPr>
          <w:b/>
        </w:rPr>
        <w:t xml:space="preserve"> continua</w:t>
      </w:r>
      <w:r w:rsidR="00F95C8C">
        <w:rPr>
          <w:b/>
        </w:rPr>
        <w:t xml:space="preserve">do </w:t>
      </w:r>
      <w:r w:rsidRPr="00F56E4A">
        <w:rPr>
          <w:b/>
        </w:rPr>
        <w:t>mostrando</w:t>
      </w:r>
      <w:r w:rsidR="000F4780" w:rsidRPr="00F56E4A">
        <w:rPr>
          <w:b/>
        </w:rPr>
        <w:t xml:space="preserve"> niveles elevados en la segunda ronda.</w:t>
      </w:r>
    </w:p>
    <w:p w14:paraId="58C118BB" w14:textId="77777777" w:rsidR="000F4780" w:rsidRDefault="000F4780">
      <w:pPr>
        <w:rPr>
          <w:b/>
        </w:rPr>
      </w:pPr>
    </w:p>
    <w:p w14:paraId="0DC2C163" w14:textId="17F4BCD7" w:rsidR="00CE1354" w:rsidRPr="00CE1354" w:rsidRDefault="001765DA">
      <w:r>
        <w:t>Note que</w:t>
      </w:r>
      <w:r w:rsidR="00CE1354">
        <w:t xml:space="preserve"> la primera ronda de pruebas siguió las </w:t>
      </w:r>
      <w:r w:rsidR="00176F97">
        <w:t>guías</w:t>
      </w:r>
      <w:r w:rsidR="00CE1354">
        <w:t xml:space="preserve"> del EPA (</w:t>
      </w:r>
      <w:r w:rsidR="00176F97">
        <w:t>Enviromental</w:t>
      </w:r>
      <w:r>
        <w:t xml:space="preserve"> Protection A</w:t>
      </w:r>
      <w:r w:rsidR="00176F97">
        <w:t>gency en inglé</w:t>
      </w:r>
      <w:r>
        <w:t xml:space="preserve">s, </w:t>
      </w:r>
      <w:r w:rsidR="00CE1354">
        <w:t xml:space="preserve">Autoridad de </w:t>
      </w:r>
      <w:r w:rsidR="00176F97">
        <w:t>Protección</w:t>
      </w:r>
      <w:r w:rsidR="00CE1354">
        <w:t xml:space="preserve"> Ambiental) </w:t>
      </w:r>
      <w:r>
        <w:t>para el m</w:t>
      </w:r>
      <w:r w:rsidR="00CE1354">
        <w:t xml:space="preserve">uestreo de </w:t>
      </w:r>
      <w:r>
        <w:t>“la primera extracción”</w:t>
      </w:r>
      <w:r w:rsidR="00CE1354">
        <w:t xml:space="preserve"> – lo que significa que </w:t>
      </w:r>
      <w:r>
        <w:t xml:space="preserve">el </w:t>
      </w:r>
      <w:r w:rsidR="00CE1354">
        <w:t xml:space="preserve">agua </w:t>
      </w:r>
      <w:r>
        <w:t>del grifo</w:t>
      </w:r>
      <w:r w:rsidR="00CE1354">
        <w:t xml:space="preserve"> había quedado </w:t>
      </w:r>
      <w:r>
        <w:t xml:space="preserve">inmóvil por lo menos por 8 horas y se </w:t>
      </w:r>
      <w:r w:rsidR="00176F97">
        <w:t xml:space="preserve">recolectó </w:t>
      </w:r>
      <w:r w:rsidR="00CE1354">
        <w:t xml:space="preserve">sin </w:t>
      </w:r>
      <w:r w:rsidR="007922AF">
        <w:rPr>
          <w:b/>
        </w:rPr>
        <w:t>descargar</w:t>
      </w:r>
      <w:r w:rsidR="00CE1354">
        <w:t xml:space="preserve"> </w:t>
      </w:r>
      <w:r>
        <w:t xml:space="preserve">el agua del grifo </w:t>
      </w:r>
      <w:r w:rsidR="00CE1354">
        <w:t xml:space="preserve">antes de la </w:t>
      </w:r>
      <w:r>
        <w:t>rec</w:t>
      </w:r>
      <w:r w:rsidR="00CE1354">
        <w:t xml:space="preserve">olección de </w:t>
      </w:r>
      <w:r>
        <w:t>la muestra.</w:t>
      </w:r>
      <w:r w:rsidR="007922AF">
        <w:t xml:space="preserve"> Por consiguiente, dado que el plomo puede filtrarse al agua potable de la plomería, la</w:t>
      </w:r>
      <w:r w:rsidR="005562D8">
        <w:t xml:space="preserve"> soldadura o los accesorios puesto</w:t>
      </w:r>
      <w:r w:rsidR="007922AF">
        <w:t xml:space="preserve"> que el agua permanece inmóvil, esto significa que estamos evaluando el peor caso</w:t>
      </w:r>
      <w:r w:rsidR="005562D8">
        <w:t xml:space="preserve"> posible por la presencia de pl</w:t>
      </w:r>
      <w:r w:rsidR="007922AF">
        <w:t>omo en el agua potable de nuestras escuel</w:t>
      </w:r>
      <w:r w:rsidR="005562D8">
        <w:t xml:space="preserve">as. Por años, nuestro Distrito </w:t>
      </w:r>
      <w:r w:rsidR="007922AF">
        <w:t>había estado evaluando y monitoreando el agua potable de nuestras escuelas por plomo, y evaluacion</w:t>
      </w:r>
      <w:r w:rsidR="00F959AF">
        <w:t>es anteriores en alguno</w:t>
      </w:r>
      <w:r w:rsidR="005562D8">
        <w:t>s de estos mismo</w:t>
      </w:r>
      <w:r w:rsidR="007922AF">
        <w:t>s accesorios no refl</w:t>
      </w:r>
      <w:r w:rsidR="005562D8">
        <w:t>ej</w:t>
      </w:r>
      <w:r w:rsidR="007922AF">
        <w:t>aba</w:t>
      </w:r>
      <w:r w:rsidR="00F959AF">
        <w:t>n</w:t>
      </w:r>
      <w:bookmarkStart w:id="0" w:name="_GoBack"/>
      <w:bookmarkEnd w:id="0"/>
      <w:r w:rsidR="007922AF">
        <w:t xml:space="preserve"> niveles elevados.</w:t>
      </w:r>
    </w:p>
    <w:p w14:paraId="31BBE9BB" w14:textId="77777777" w:rsidR="000F4780" w:rsidRDefault="000F4780"/>
    <w:p w14:paraId="26DFD277" w14:textId="3A59B560" w:rsidR="005562D8" w:rsidRDefault="005562D8">
      <w:r w:rsidRPr="005562D8">
        <w:rPr>
          <w:u w:val="single"/>
        </w:rPr>
        <w:t>La ley estatal aprobada el 9/6/16 requirió que expandiéramos nuestras pruebas, por un total de 820 muestras</w:t>
      </w:r>
    </w:p>
    <w:p w14:paraId="1E900848" w14:textId="77777777" w:rsidR="005562D8" w:rsidRDefault="005562D8"/>
    <w:p w14:paraId="169A74EC" w14:textId="22BDA22F" w:rsidR="005562D8" w:rsidRDefault="005562D8">
      <w:r>
        <w:t>Cuando el Estado de Nueva York aprobó su ley ordenando que distritos escolares llevaran a cabo evaluaciones por plomo, nosotros expandimos más el número de fuentes de agua evaluadas para incluir cada fuente de agua en el Distrito, evaluando unas 481 fuentes adicionales. Aún estamos esperando los resultados de la segunda ronda de estas fuentes adicionales que fueron evaluadas, pero, hasta el momento, basado en los resultados de la primera ronda, siete de estas fuentes de agua indicaron niveles elevados. (Estas muestras están indicadas en el informe con un TBD</w:t>
      </w:r>
      <w:r w:rsidR="00DB287C">
        <w:t xml:space="preserve"> (To Be </w:t>
      </w:r>
      <w:proofErr w:type="spellStart"/>
      <w:r w:rsidR="00DB287C">
        <w:t>Determined</w:t>
      </w:r>
      <w:proofErr w:type="spellEnd"/>
      <w:r w:rsidR="00DB287C">
        <w:t xml:space="preserve"> – Por determinar) junto a ellas. </w:t>
      </w:r>
      <w:r w:rsidR="00DB287C">
        <w:lastRenderedPageBreak/>
        <w:t>Publicaremos un informe actualizado en el sitio web tan pronto recibamos los resultados de las demás muestras del laboratorio.</w:t>
      </w:r>
    </w:p>
    <w:p w14:paraId="423C6A0F" w14:textId="77777777" w:rsidR="00DB287C" w:rsidRDefault="00DB287C"/>
    <w:p w14:paraId="6003ABA8" w14:textId="7F6A60AE" w:rsidR="00DB287C" w:rsidRDefault="00DB287C">
      <w:pPr>
        <w:rPr>
          <w:u w:val="single"/>
        </w:rPr>
      </w:pPr>
      <w:r>
        <w:rPr>
          <w:u w:val="single"/>
        </w:rPr>
        <w:t>Suficiente agua potable disponible para estudiantes y personal – Trabajando en plan permanente para abordar los problemas</w:t>
      </w:r>
    </w:p>
    <w:p w14:paraId="1FFB1BE8" w14:textId="77777777" w:rsidR="00DB287C" w:rsidRDefault="00DB287C">
      <w:pPr>
        <w:rPr>
          <w:u w:val="single"/>
        </w:rPr>
      </w:pPr>
    </w:p>
    <w:p w14:paraId="2F0BE567" w14:textId="194C250F" w:rsidR="00DB287C" w:rsidRDefault="00DB287C">
      <w:r>
        <w:t>Estamos trabajando en formular un plan permanente para asegurar agua potable limpia a través de todas nuestras escuelas y reemplazar los accesorios que excedan los niveles de plomo permitidos. Mientras tanto, tenemos varios cientos de accesorios a través del Distrito que han dado negativo para plomo y están suministrando suficiente agua potable para nuestros estudiantes y personal.</w:t>
      </w:r>
    </w:p>
    <w:p w14:paraId="2CFDA267" w14:textId="77777777" w:rsidR="00DB287C" w:rsidRDefault="00DB287C"/>
    <w:p w14:paraId="1936698C" w14:textId="50421D2B" w:rsidR="00DB287C" w:rsidRDefault="00DB287C">
      <w:r>
        <w:t>Favor de no dudar en ponerse en contacto conmigo con cualquier pregunt</w:t>
      </w:r>
      <w:r w:rsidR="00F959AF">
        <w:t>a</w:t>
      </w:r>
      <w:r>
        <w:t>.</w:t>
      </w:r>
    </w:p>
    <w:p w14:paraId="4200D670" w14:textId="77777777" w:rsidR="00DB287C" w:rsidRDefault="00DB287C"/>
    <w:p w14:paraId="74241D65" w14:textId="1D542C15" w:rsidR="00DB287C" w:rsidRDefault="00DB287C">
      <w:r>
        <w:t>Atentamente,</w:t>
      </w:r>
    </w:p>
    <w:p w14:paraId="2888A5FA" w14:textId="77777777" w:rsidR="00DB287C" w:rsidRDefault="00DB287C"/>
    <w:p w14:paraId="412BE750" w14:textId="108F5182" w:rsidR="00DB287C" w:rsidRDefault="00DB287C">
      <w:r>
        <w:t xml:space="preserve">Dr. Robert I. </w:t>
      </w:r>
      <w:proofErr w:type="spellStart"/>
      <w:r>
        <w:t>Shaps</w:t>
      </w:r>
      <w:proofErr w:type="spellEnd"/>
    </w:p>
    <w:p w14:paraId="4C55BF0E" w14:textId="65369E66" w:rsidR="00DB287C" w:rsidRPr="00DB287C" w:rsidRDefault="00DB287C">
      <w:r>
        <w:t>Superintendente de las Escuelas</w:t>
      </w:r>
    </w:p>
    <w:sectPr w:rsidR="00DB287C" w:rsidRPr="00DB287C" w:rsidSect="0026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ctiveWritingStyle w:appName="MSWord" w:lang="es-ES_tradnl" w:vendorID="64" w:dllVersion="131078" w:nlCheck="1" w:checkStyle="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FD"/>
    <w:rsid w:val="00045523"/>
    <w:rsid w:val="0008706F"/>
    <w:rsid w:val="00096AF0"/>
    <w:rsid w:val="000B62FF"/>
    <w:rsid w:val="000F4780"/>
    <w:rsid w:val="001765DA"/>
    <w:rsid w:val="00176F97"/>
    <w:rsid w:val="001B204B"/>
    <w:rsid w:val="00231178"/>
    <w:rsid w:val="00267469"/>
    <w:rsid w:val="002734D1"/>
    <w:rsid w:val="003D6673"/>
    <w:rsid w:val="00496248"/>
    <w:rsid w:val="005562D8"/>
    <w:rsid w:val="0057528D"/>
    <w:rsid w:val="00633465"/>
    <w:rsid w:val="006828EF"/>
    <w:rsid w:val="007922AF"/>
    <w:rsid w:val="007A5C96"/>
    <w:rsid w:val="007B404A"/>
    <w:rsid w:val="007D3076"/>
    <w:rsid w:val="007F6371"/>
    <w:rsid w:val="008016BE"/>
    <w:rsid w:val="00804AA4"/>
    <w:rsid w:val="00847B41"/>
    <w:rsid w:val="008A7982"/>
    <w:rsid w:val="008D7B6C"/>
    <w:rsid w:val="00912FD8"/>
    <w:rsid w:val="009262BF"/>
    <w:rsid w:val="0099451D"/>
    <w:rsid w:val="00AA4BE5"/>
    <w:rsid w:val="00C750F4"/>
    <w:rsid w:val="00CA00AD"/>
    <w:rsid w:val="00CE1354"/>
    <w:rsid w:val="00D10F2D"/>
    <w:rsid w:val="00DB287C"/>
    <w:rsid w:val="00E055EB"/>
    <w:rsid w:val="00EB3BFD"/>
    <w:rsid w:val="00F56E4A"/>
    <w:rsid w:val="00F959AF"/>
    <w:rsid w:val="00F9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3105</Characters>
  <Application>Microsoft Office Word</Application>
  <DocSecurity>0</DocSecurity>
  <Lines>517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Pastena, Sylvia</dc:creator>
  <cp:lastModifiedBy>Carullo, Maria Elena</cp:lastModifiedBy>
  <cp:revision>2</cp:revision>
  <dcterms:created xsi:type="dcterms:W3CDTF">2016-10-26T13:24:00Z</dcterms:created>
  <dcterms:modified xsi:type="dcterms:W3CDTF">2016-10-26T13:24:00Z</dcterms:modified>
</cp:coreProperties>
</file>