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E" w:rsidRPr="007F5D37" w:rsidRDefault="003E29DE" w:rsidP="003E29DE">
      <w:pPr>
        <w:pStyle w:val="Header"/>
        <w:rPr>
          <w:rFonts w:ascii="Comic Sans MS" w:hAnsi="Comic Sans MS" w:cs="Arial"/>
          <w:b/>
          <w:i/>
          <w:sz w:val="32"/>
          <w:szCs w:val="32"/>
        </w:rPr>
      </w:pPr>
      <w:bookmarkStart w:id="0" w:name="_GoBack"/>
      <w:bookmarkEnd w:id="0"/>
      <w:r w:rsidRPr="007F5D37">
        <w:rPr>
          <w:rFonts w:ascii="Comic Sans MS" w:hAnsi="Comic Sans MS" w:cs="Arial"/>
          <w:b/>
          <w:i/>
          <w:sz w:val="32"/>
          <w:szCs w:val="32"/>
        </w:rPr>
        <w:t>Examples of Concepts in Module 1: F</w:t>
      </w:r>
      <w:r>
        <w:rPr>
          <w:rFonts w:ascii="Comic Sans MS" w:hAnsi="Comic Sans MS" w:cs="Arial"/>
          <w:b/>
          <w:i/>
          <w:sz w:val="32"/>
          <w:szCs w:val="32"/>
        </w:rPr>
        <w:t xml:space="preserve">ourth </w:t>
      </w:r>
      <w:r w:rsidRPr="007F5D37">
        <w:rPr>
          <w:rFonts w:ascii="Comic Sans MS" w:hAnsi="Comic Sans MS" w:cs="Arial"/>
          <w:b/>
          <w:i/>
          <w:sz w:val="32"/>
          <w:szCs w:val="32"/>
        </w:rPr>
        <w:t>Grade</w:t>
      </w:r>
    </w:p>
    <w:p w:rsidR="003E29DE" w:rsidRDefault="003E29DE">
      <w:pPr>
        <w:rPr>
          <w:b/>
        </w:rPr>
      </w:pPr>
    </w:p>
    <w:p w:rsidR="00AA2644" w:rsidRPr="003E29DE" w:rsidRDefault="001F7261">
      <w:pPr>
        <w:rPr>
          <w:i/>
          <w:sz w:val="24"/>
          <w:szCs w:val="24"/>
        </w:rPr>
      </w:pPr>
      <w:r w:rsidRPr="003E29D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3F967E" wp14:editId="5B7D27B4">
            <wp:simplePos x="0" y="0"/>
            <wp:positionH relativeFrom="column">
              <wp:posOffset>3873500</wp:posOffset>
            </wp:positionH>
            <wp:positionV relativeFrom="paragraph">
              <wp:posOffset>733425</wp:posOffset>
            </wp:positionV>
            <wp:extent cx="2386965" cy="3066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9DE">
        <w:rPr>
          <w:b/>
          <w:sz w:val="24"/>
          <w:szCs w:val="24"/>
        </w:rPr>
        <w:t>Sprints</w:t>
      </w:r>
      <w:r w:rsidRPr="003E29DE">
        <w:rPr>
          <w:sz w:val="24"/>
          <w:szCs w:val="24"/>
        </w:rPr>
        <w:t xml:space="preserve"> are designed to develop fluency. They </w:t>
      </w:r>
      <w:r w:rsidR="00B20890" w:rsidRPr="003E29DE">
        <w:rPr>
          <w:sz w:val="24"/>
          <w:szCs w:val="24"/>
        </w:rPr>
        <w:t>are fun,</w:t>
      </w:r>
      <w:r w:rsidRPr="003E29DE">
        <w:rPr>
          <w:sz w:val="24"/>
          <w:szCs w:val="24"/>
        </w:rPr>
        <w:t xml:space="preserve"> adrenaline-rich activities that intentionally build energy and excitement.</w:t>
      </w:r>
      <w:r w:rsidR="00B20890" w:rsidRPr="003E29DE">
        <w:rPr>
          <w:sz w:val="24"/>
          <w:szCs w:val="24"/>
        </w:rPr>
        <w:t xml:space="preserve"> One sprint</w:t>
      </w:r>
      <w:r w:rsidRPr="003E29DE">
        <w:rPr>
          <w:sz w:val="24"/>
          <w:szCs w:val="24"/>
        </w:rPr>
        <w:t xml:space="preserve"> has two parts with closely related problems on each.  Students</w:t>
      </w:r>
      <w:r w:rsidR="00B20890" w:rsidRPr="003E29DE">
        <w:rPr>
          <w:sz w:val="24"/>
          <w:szCs w:val="24"/>
        </w:rPr>
        <w:t xml:space="preserve"> complete the two parts of the s</w:t>
      </w:r>
      <w:r w:rsidRPr="003E29DE">
        <w:rPr>
          <w:sz w:val="24"/>
          <w:szCs w:val="24"/>
        </w:rPr>
        <w:t xml:space="preserve">print in quick succession with the goal of improving on the second part, even if only by 1.  </w:t>
      </w:r>
      <w:r w:rsidRPr="003E29DE">
        <w:rPr>
          <w:i/>
          <w:sz w:val="24"/>
          <w:szCs w:val="24"/>
        </w:rPr>
        <w:t>Sprints are designed to challenge all learners, and therefore, students are not expected to complete them.</w:t>
      </w:r>
    </w:p>
    <w:p w:rsidR="001F7261" w:rsidRDefault="001F7261"/>
    <w:p w:rsidR="001F7261" w:rsidRDefault="001F7261"/>
    <w:p w:rsidR="001F7261" w:rsidRDefault="001F7261"/>
    <w:p w:rsidR="001F7261" w:rsidRDefault="001F7261"/>
    <w:p w:rsidR="001F7261" w:rsidRDefault="001F7261"/>
    <w:p w:rsidR="00AA2644" w:rsidRDefault="00AA2644" w:rsidP="000036D7">
      <w:pPr>
        <w:spacing w:after="0"/>
        <w:rPr>
          <w:b/>
        </w:rPr>
      </w:pPr>
    </w:p>
    <w:p w:rsidR="00AA2644" w:rsidRDefault="00AA2644" w:rsidP="000036D7">
      <w:pPr>
        <w:spacing w:after="0"/>
        <w:rPr>
          <w:b/>
        </w:rPr>
      </w:pPr>
    </w:p>
    <w:p w:rsidR="00BF0A74" w:rsidRDefault="00BF0A74" w:rsidP="000036D7">
      <w:pPr>
        <w:spacing w:after="0"/>
        <w:rPr>
          <w:b/>
        </w:rPr>
      </w:pPr>
    </w:p>
    <w:p w:rsidR="00BF0A74" w:rsidRDefault="00BF0A74" w:rsidP="000036D7">
      <w:pPr>
        <w:spacing w:after="0"/>
        <w:rPr>
          <w:b/>
        </w:rPr>
      </w:pPr>
    </w:p>
    <w:p w:rsidR="00BF0A74" w:rsidRDefault="00BF0A74" w:rsidP="000036D7">
      <w:pPr>
        <w:spacing w:after="0"/>
        <w:rPr>
          <w:b/>
        </w:rPr>
      </w:pPr>
    </w:p>
    <w:p w:rsidR="00BF0A74" w:rsidRDefault="00BF0A74" w:rsidP="000036D7">
      <w:pPr>
        <w:spacing w:after="0"/>
        <w:rPr>
          <w:b/>
        </w:rPr>
      </w:pPr>
    </w:p>
    <w:p w:rsidR="00AA2644" w:rsidRDefault="00AA2644" w:rsidP="000036D7">
      <w:pPr>
        <w:spacing w:after="0"/>
        <w:rPr>
          <w:b/>
        </w:rPr>
      </w:pPr>
    </w:p>
    <w:p w:rsidR="00551D49" w:rsidRPr="003E29DE" w:rsidRDefault="000036D7" w:rsidP="000036D7">
      <w:pPr>
        <w:spacing w:after="0"/>
        <w:rPr>
          <w:sz w:val="24"/>
          <w:szCs w:val="24"/>
        </w:rPr>
      </w:pPr>
      <w:r w:rsidRPr="003E29DE">
        <w:rPr>
          <w:b/>
          <w:sz w:val="24"/>
          <w:szCs w:val="24"/>
        </w:rPr>
        <w:t>Tape Diagrams</w:t>
      </w:r>
      <w:r w:rsidR="00AA2644" w:rsidRPr="003E29DE">
        <w:rPr>
          <w:sz w:val="24"/>
          <w:szCs w:val="24"/>
        </w:rPr>
        <w:t xml:space="preserve"> are</w:t>
      </w:r>
      <w:r w:rsidRPr="003E29DE">
        <w:rPr>
          <w:sz w:val="24"/>
          <w:szCs w:val="24"/>
        </w:rPr>
        <w:t xml:space="preserve"> drawings that look like a</w:t>
      </w:r>
      <w:r w:rsidR="00551D49" w:rsidRPr="003E29DE">
        <w:rPr>
          <w:sz w:val="24"/>
          <w:szCs w:val="24"/>
        </w:rPr>
        <w:t xml:space="preserve"> </w:t>
      </w:r>
      <w:r w:rsidRPr="003E29DE">
        <w:rPr>
          <w:sz w:val="24"/>
          <w:szCs w:val="24"/>
        </w:rPr>
        <w:t xml:space="preserve">segment of </w:t>
      </w:r>
      <w:r w:rsidR="00551D49" w:rsidRPr="003E29DE">
        <w:rPr>
          <w:sz w:val="24"/>
          <w:szCs w:val="24"/>
        </w:rPr>
        <w:t xml:space="preserve">tape, used to illustrate number </w:t>
      </w:r>
      <w:r w:rsidRPr="003E29DE">
        <w:rPr>
          <w:sz w:val="24"/>
          <w:szCs w:val="24"/>
        </w:rPr>
        <w:t>relationships.</w:t>
      </w:r>
      <w:r w:rsidR="00551D49" w:rsidRPr="003E29DE">
        <w:rPr>
          <w:sz w:val="24"/>
          <w:szCs w:val="24"/>
        </w:rPr>
        <w:t xml:space="preserve"> </w:t>
      </w:r>
      <w:r w:rsidRPr="003E29DE">
        <w:rPr>
          <w:sz w:val="24"/>
          <w:szCs w:val="24"/>
        </w:rPr>
        <w:t>Your child might be more familiar with the term “</w:t>
      </w:r>
      <w:r w:rsidR="00551D49" w:rsidRPr="003E29DE">
        <w:rPr>
          <w:sz w:val="24"/>
          <w:szCs w:val="24"/>
        </w:rPr>
        <w:t xml:space="preserve">bar model, </w:t>
      </w:r>
      <w:r w:rsidRPr="003E29DE">
        <w:rPr>
          <w:sz w:val="24"/>
          <w:szCs w:val="24"/>
        </w:rPr>
        <w:t>which is just another name for the same diagram.  The tape diagram is used to help children visualize a problem and determine problem solving steps.  They are especially helpful when solving multi-step word problems. After drawing the tape model, students are able to determine the correct algorithm(s) to use to find the answer.</w:t>
      </w:r>
    </w:p>
    <w:p w:rsidR="00AA2644" w:rsidRPr="00BF0A74" w:rsidRDefault="003E29DE" w:rsidP="000036D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D15BD" wp14:editId="7777B6CB">
            <wp:simplePos x="0" y="0"/>
            <wp:positionH relativeFrom="column">
              <wp:posOffset>69850</wp:posOffset>
            </wp:positionH>
            <wp:positionV relativeFrom="paragraph">
              <wp:posOffset>492125</wp:posOffset>
            </wp:positionV>
            <wp:extent cx="6186805" cy="1923415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0"/>
                    <a:stretch/>
                  </pic:blipFill>
                  <pic:spPr bwMode="auto">
                    <a:xfrm>
                      <a:off x="0" y="0"/>
                      <a:ext cx="618680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644" w:rsidRDefault="00BF0A74" w:rsidP="000036D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91548" wp14:editId="7172540E">
                <wp:simplePos x="0" y="0"/>
                <wp:positionH relativeFrom="column">
                  <wp:posOffset>71120</wp:posOffset>
                </wp:positionH>
                <wp:positionV relativeFrom="paragraph">
                  <wp:posOffset>283210</wp:posOffset>
                </wp:positionV>
                <wp:extent cx="5913120" cy="192341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923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pt;margin-top:22.3pt;width:465.6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" filled="f" strokecolor="black [3213]" strokeweight=".25pt"/>
            </w:pict>
          </mc:Fallback>
        </mc:AlternateContent>
      </w:r>
    </w:p>
    <w:p w:rsidR="00AA2644" w:rsidRDefault="00AA2644" w:rsidP="000036D7">
      <w:pPr>
        <w:spacing w:after="0"/>
        <w:rPr>
          <w:b/>
        </w:rPr>
      </w:pPr>
    </w:p>
    <w:p w:rsidR="00AA2644" w:rsidRDefault="00AA2644" w:rsidP="000036D7">
      <w:pPr>
        <w:spacing w:after="0"/>
        <w:rPr>
          <w:b/>
        </w:rPr>
      </w:pPr>
    </w:p>
    <w:p w:rsidR="00AA2644" w:rsidRDefault="00AA2644" w:rsidP="000036D7">
      <w:pPr>
        <w:spacing w:after="0"/>
        <w:rPr>
          <w:b/>
        </w:rPr>
      </w:pPr>
    </w:p>
    <w:p w:rsidR="00551D49" w:rsidRPr="003E29DE" w:rsidRDefault="00551D49" w:rsidP="000036D7">
      <w:pPr>
        <w:spacing w:after="0"/>
        <w:rPr>
          <w:sz w:val="24"/>
          <w:szCs w:val="24"/>
        </w:rPr>
      </w:pPr>
      <w:r w:rsidRPr="003E29DE">
        <w:rPr>
          <w:b/>
          <w:sz w:val="24"/>
          <w:szCs w:val="24"/>
        </w:rPr>
        <w:lastRenderedPageBreak/>
        <w:t>Place Value Charts</w:t>
      </w:r>
      <w:r w:rsidRPr="003E29DE">
        <w:rPr>
          <w:sz w:val="24"/>
          <w:szCs w:val="24"/>
        </w:rPr>
        <w:t xml:space="preserve"> are used to help children understand multiplication and division by 10.  As students extend their place value knowledge up to the millions place, they will begin</w:t>
      </w:r>
      <w:r w:rsidR="0048726A" w:rsidRPr="003E29DE">
        <w:rPr>
          <w:sz w:val="24"/>
          <w:szCs w:val="24"/>
        </w:rPr>
        <w:t xml:space="preserve"> drawing dots rather than disks, enabling them to work with larger numbers more efficiently.</w:t>
      </w:r>
    </w:p>
    <w:p w:rsidR="00551D49" w:rsidRDefault="00551D49" w:rsidP="000036D7">
      <w:pPr>
        <w:spacing w:after="0"/>
      </w:pPr>
    </w:p>
    <w:p w:rsidR="00551D49" w:rsidRPr="0048726A" w:rsidRDefault="0048726A" w:rsidP="0048726A">
      <w:pPr>
        <w:spacing w:after="0"/>
        <w:jc w:val="center"/>
        <w:rPr>
          <w:sz w:val="28"/>
          <w:szCs w:val="28"/>
        </w:rPr>
      </w:pPr>
      <w:r w:rsidRPr="0048726A">
        <w:rPr>
          <w:sz w:val="28"/>
          <w:szCs w:val="28"/>
        </w:rPr>
        <w:t>Place Value Charts (left: labeled disks, right: dots)</w:t>
      </w:r>
    </w:p>
    <w:p w:rsidR="00551D49" w:rsidRDefault="00BF0A74" w:rsidP="0048726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71BB6" wp14:editId="474EED4F">
            <wp:simplePos x="0" y="0"/>
            <wp:positionH relativeFrom="column">
              <wp:posOffset>2327275</wp:posOffset>
            </wp:positionH>
            <wp:positionV relativeFrom="paragraph">
              <wp:posOffset>14605</wp:posOffset>
            </wp:positionV>
            <wp:extent cx="3608070" cy="1471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49">
        <w:rPr>
          <w:noProof/>
        </w:rPr>
        <w:drawing>
          <wp:inline distT="0" distB="0" distL="0" distR="0" wp14:anchorId="4EF3BC1D" wp14:editId="77847DB2">
            <wp:extent cx="2315688" cy="139069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8" cy="13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44" w:rsidRDefault="00AA2644" w:rsidP="0048726A">
      <w:pPr>
        <w:spacing w:after="0"/>
      </w:pPr>
    </w:p>
    <w:p w:rsidR="0048726A" w:rsidRDefault="0048726A" w:rsidP="0048726A">
      <w:pPr>
        <w:spacing w:after="0"/>
        <w:rPr>
          <w:b/>
        </w:rPr>
      </w:pPr>
      <w:r>
        <w:rPr>
          <w:b/>
        </w:rPr>
        <w:t xml:space="preserve"> </w:t>
      </w:r>
    </w:p>
    <w:p w:rsidR="00AA2644" w:rsidRDefault="00AA2644" w:rsidP="0048726A">
      <w:pPr>
        <w:spacing w:after="0"/>
        <w:rPr>
          <w:b/>
        </w:rPr>
      </w:pPr>
    </w:p>
    <w:p w:rsidR="003E29DE" w:rsidRDefault="003E29DE" w:rsidP="0048726A">
      <w:pPr>
        <w:spacing w:after="0"/>
        <w:rPr>
          <w:b/>
        </w:rPr>
      </w:pPr>
    </w:p>
    <w:p w:rsidR="00AA2644" w:rsidRDefault="00AA2644" w:rsidP="0048726A">
      <w:pPr>
        <w:spacing w:after="0"/>
        <w:rPr>
          <w:b/>
        </w:rPr>
      </w:pPr>
    </w:p>
    <w:p w:rsidR="00AA2644" w:rsidRPr="003E29DE" w:rsidRDefault="00AA2644" w:rsidP="0048726A">
      <w:pPr>
        <w:spacing w:after="0"/>
        <w:rPr>
          <w:sz w:val="24"/>
          <w:szCs w:val="24"/>
        </w:rPr>
      </w:pPr>
      <w:r w:rsidRPr="003E29DE">
        <w:rPr>
          <w:b/>
          <w:sz w:val="24"/>
          <w:szCs w:val="24"/>
        </w:rPr>
        <w:t>Explaining Your Thinking</w:t>
      </w:r>
      <w:r w:rsidRPr="003E29DE">
        <w:rPr>
          <w:sz w:val="24"/>
          <w:szCs w:val="24"/>
        </w:rPr>
        <w:t xml:space="preserve"> is a common core mathematical practice standard.  Students are expected to communicate not only the process used to solve a problem, but also why the answer is reasonable (or not reasonable). </w:t>
      </w:r>
    </w:p>
    <w:p w:rsidR="00AA2644" w:rsidRPr="00AA2644" w:rsidRDefault="00AA2644" w:rsidP="00AA264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6728F4" wp14:editId="749AF732">
            <wp:simplePos x="0" y="0"/>
            <wp:positionH relativeFrom="column">
              <wp:posOffset>557918</wp:posOffset>
            </wp:positionH>
            <wp:positionV relativeFrom="paragraph">
              <wp:posOffset>600562</wp:posOffset>
            </wp:positionV>
            <wp:extent cx="5021194" cy="3057878"/>
            <wp:effectExtent l="0" t="0" r="825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94" cy="30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644" w:rsidRPr="00AA2644" w:rsidSect="003E29DE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3D" w:rsidRDefault="0029453D" w:rsidP="0048726A">
      <w:pPr>
        <w:spacing w:after="0" w:line="240" w:lineRule="auto"/>
      </w:pPr>
      <w:r>
        <w:separator/>
      </w:r>
    </w:p>
  </w:endnote>
  <w:endnote w:type="continuationSeparator" w:id="0">
    <w:p w:rsidR="0029453D" w:rsidRDefault="0029453D" w:rsidP="0048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3D" w:rsidRDefault="0029453D" w:rsidP="0048726A">
      <w:pPr>
        <w:spacing w:after="0" w:line="240" w:lineRule="auto"/>
      </w:pPr>
      <w:r>
        <w:separator/>
      </w:r>
    </w:p>
  </w:footnote>
  <w:footnote w:type="continuationSeparator" w:id="0">
    <w:p w:rsidR="0029453D" w:rsidRDefault="0029453D" w:rsidP="0048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1"/>
    <w:rsid w:val="000036D7"/>
    <w:rsid w:val="001F7261"/>
    <w:rsid w:val="0029453D"/>
    <w:rsid w:val="002B41D5"/>
    <w:rsid w:val="003E29DE"/>
    <w:rsid w:val="0048726A"/>
    <w:rsid w:val="00516524"/>
    <w:rsid w:val="00551D49"/>
    <w:rsid w:val="00AA2644"/>
    <w:rsid w:val="00AA46DB"/>
    <w:rsid w:val="00B20890"/>
    <w:rsid w:val="00BE1718"/>
    <w:rsid w:val="00BF0A74"/>
    <w:rsid w:val="00C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6A"/>
  </w:style>
  <w:style w:type="paragraph" w:styleId="Footer">
    <w:name w:val="footer"/>
    <w:basedOn w:val="Normal"/>
    <w:link w:val="FooterChar"/>
    <w:uiPriority w:val="99"/>
    <w:unhideWhenUsed/>
    <w:rsid w:val="0048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6A"/>
  </w:style>
  <w:style w:type="paragraph" w:styleId="Footer">
    <w:name w:val="footer"/>
    <w:basedOn w:val="Normal"/>
    <w:link w:val="FooterChar"/>
    <w:uiPriority w:val="99"/>
    <w:unhideWhenUsed/>
    <w:rsid w:val="0048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AE5D-F9CC-4D03-B1DB-C2B0F506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Rachel</dc:creator>
  <cp:lastModifiedBy>Forcinito, Anthony</cp:lastModifiedBy>
  <cp:revision>2</cp:revision>
  <cp:lastPrinted>2013-07-09T18:20:00Z</cp:lastPrinted>
  <dcterms:created xsi:type="dcterms:W3CDTF">2015-12-07T20:15:00Z</dcterms:created>
  <dcterms:modified xsi:type="dcterms:W3CDTF">2015-12-07T20:15:00Z</dcterms:modified>
</cp:coreProperties>
</file>